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1953CF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1953CF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1953CF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1953CF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8E7629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1953CF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8E7629">
        <w:rPr>
          <w:rFonts w:ascii="Times New Roman" w:hAnsi="Times New Roman"/>
          <w:sz w:val="23"/>
          <w:szCs w:val="23"/>
          <w:lang w:val="ru-RU"/>
        </w:rPr>
        <w:t>06-2/314-19</w:t>
      </w:r>
    </w:p>
    <w:p w:rsidR="00E1428C" w:rsidRPr="008A3192" w:rsidRDefault="008E7629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26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953CF">
        <w:rPr>
          <w:rFonts w:ascii="Times New Roman" w:hAnsi="Times New Roman"/>
          <w:sz w:val="23"/>
          <w:szCs w:val="23"/>
          <w:lang w:val="sr-Cyrl-RS"/>
        </w:rPr>
        <w:t>novembar</w:t>
      </w:r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1953CF">
        <w:rPr>
          <w:rFonts w:ascii="Times New Roman" w:hAnsi="Times New Roman"/>
          <w:sz w:val="23"/>
          <w:szCs w:val="23"/>
          <w:lang w:val="ru-RU"/>
        </w:rPr>
        <w:t>godine</w:t>
      </w:r>
    </w:p>
    <w:p w:rsidR="00D17FEB" w:rsidRDefault="001953CF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1953CF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skupštine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1953CF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8126EA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9</w:t>
      </w:r>
      <w:r w:rsidR="00421400">
        <w:rPr>
          <w:rFonts w:ascii="Times New Roman" w:hAnsi="Times New Roman"/>
          <w:sz w:val="23"/>
          <w:szCs w:val="23"/>
          <w:lang w:val="sr-Cyrl-RS"/>
        </w:rPr>
        <w:t>5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1953CF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1953CF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1953CF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1953CF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1953CF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953CF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C4385B" w:rsidRDefault="001953CF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6312E3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6312E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SREDU</w:t>
      </w:r>
      <w:r w:rsidR="00E1428C" w:rsidRPr="006312E3">
        <w:rPr>
          <w:rFonts w:ascii="Times New Roman" w:hAnsi="Times New Roman"/>
          <w:sz w:val="23"/>
          <w:szCs w:val="23"/>
          <w:lang w:val="sr-Cyrl-RS"/>
        </w:rPr>
        <w:t>,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E1428C" w:rsidRPr="00B12685" w:rsidRDefault="008126EA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6312E3">
        <w:rPr>
          <w:rFonts w:ascii="Times New Roman" w:hAnsi="Times New Roman"/>
          <w:sz w:val="23"/>
          <w:szCs w:val="23"/>
          <w:lang w:val="sr-Cyrl-RS"/>
        </w:rPr>
        <w:t>27</w:t>
      </w:r>
      <w:r w:rsidR="002F7A4E" w:rsidRPr="006312E3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1953CF">
        <w:rPr>
          <w:rFonts w:ascii="Times New Roman" w:hAnsi="Times New Roman"/>
          <w:sz w:val="23"/>
          <w:szCs w:val="23"/>
          <w:lang w:val="sr-Cyrl-RS"/>
        </w:rPr>
        <w:t>NOVEMBAR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B12685">
        <w:rPr>
          <w:rFonts w:ascii="Times New Roman" w:hAnsi="Times New Roman"/>
          <w:sz w:val="23"/>
          <w:szCs w:val="23"/>
        </w:rPr>
        <w:t xml:space="preserve">. </w:t>
      </w:r>
      <w:r w:rsidR="001953CF">
        <w:rPr>
          <w:rFonts w:ascii="Times New Roman" w:hAnsi="Times New Roman"/>
          <w:sz w:val="23"/>
          <w:szCs w:val="23"/>
        </w:rPr>
        <w:t>GODINE</w:t>
      </w:r>
      <w:r w:rsidR="00E1428C" w:rsidRPr="00B12685">
        <w:rPr>
          <w:rFonts w:ascii="Times New Roman" w:hAnsi="Times New Roman"/>
          <w:sz w:val="23"/>
          <w:szCs w:val="23"/>
        </w:rPr>
        <w:t xml:space="preserve">, </w:t>
      </w:r>
      <w:r w:rsidR="001953CF">
        <w:rPr>
          <w:rFonts w:ascii="Times New Roman" w:hAnsi="Times New Roman"/>
          <w:sz w:val="23"/>
          <w:szCs w:val="23"/>
        </w:rPr>
        <w:t>SA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1953CF">
        <w:rPr>
          <w:rFonts w:ascii="Times New Roman" w:hAnsi="Times New Roman"/>
          <w:sz w:val="23"/>
          <w:szCs w:val="23"/>
        </w:rPr>
        <w:t>POČETKOM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1953CF">
        <w:rPr>
          <w:rFonts w:ascii="Times New Roman" w:hAnsi="Times New Roman"/>
          <w:sz w:val="23"/>
          <w:szCs w:val="23"/>
        </w:rPr>
        <w:t>U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 w:rsidR="006312E3">
        <w:rPr>
          <w:rFonts w:ascii="Times New Roman" w:hAnsi="Times New Roman"/>
          <w:sz w:val="23"/>
          <w:szCs w:val="23"/>
        </w:rPr>
        <w:t>1</w:t>
      </w:r>
      <w:r w:rsidR="006312E3">
        <w:rPr>
          <w:rFonts w:ascii="Times New Roman" w:hAnsi="Times New Roman"/>
          <w:sz w:val="23"/>
          <w:szCs w:val="23"/>
          <w:lang w:val="sr-Cyrl-RS"/>
        </w:rPr>
        <w:t>2</w:t>
      </w:r>
      <w:proofErr w:type="gramStart"/>
      <w:r w:rsidR="006312E3">
        <w:rPr>
          <w:rFonts w:ascii="Times New Roman" w:hAnsi="Times New Roman"/>
          <w:sz w:val="23"/>
          <w:szCs w:val="23"/>
        </w:rPr>
        <w:t>,</w:t>
      </w:r>
      <w:r w:rsidR="006312E3">
        <w:rPr>
          <w:rFonts w:ascii="Times New Roman" w:hAnsi="Times New Roman"/>
          <w:sz w:val="23"/>
          <w:szCs w:val="23"/>
          <w:lang w:val="sr-Cyrl-RS"/>
        </w:rPr>
        <w:t>3</w:t>
      </w:r>
      <w:r w:rsidR="00C4385B" w:rsidRPr="006312E3">
        <w:rPr>
          <w:rFonts w:ascii="Times New Roman" w:hAnsi="Times New Roman"/>
          <w:sz w:val="23"/>
          <w:szCs w:val="23"/>
        </w:rPr>
        <w:t>0</w:t>
      </w:r>
      <w:proofErr w:type="gramEnd"/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953CF">
        <w:rPr>
          <w:rFonts w:ascii="Times New Roman" w:hAnsi="Times New Roman"/>
          <w:sz w:val="23"/>
          <w:szCs w:val="23"/>
        </w:rPr>
        <w:t>ČASOVA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1953CF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Default="001953CF" w:rsidP="007C20BA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421400" w:rsidRPr="007C20BA" w:rsidRDefault="00421400" w:rsidP="0042140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  <w:t xml:space="preserve">- </w:t>
      </w:r>
      <w:r w:rsidR="001953CF">
        <w:rPr>
          <w:sz w:val="23"/>
          <w:szCs w:val="23"/>
          <w:lang w:val="ru-RU"/>
        </w:rPr>
        <w:t>Usvajanje</w:t>
      </w:r>
      <w:r>
        <w:rPr>
          <w:sz w:val="23"/>
          <w:szCs w:val="23"/>
          <w:lang w:val="ru-RU"/>
        </w:rPr>
        <w:t xml:space="preserve"> </w:t>
      </w:r>
      <w:r w:rsidR="001953CF">
        <w:rPr>
          <w:sz w:val="23"/>
          <w:szCs w:val="23"/>
          <w:lang w:val="ru-RU"/>
        </w:rPr>
        <w:t>zapisnika</w:t>
      </w:r>
      <w:r>
        <w:rPr>
          <w:sz w:val="23"/>
          <w:szCs w:val="23"/>
          <w:lang w:val="ru-RU"/>
        </w:rPr>
        <w:t xml:space="preserve"> </w:t>
      </w:r>
      <w:r w:rsidR="001953CF">
        <w:rPr>
          <w:sz w:val="23"/>
          <w:szCs w:val="23"/>
          <w:lang w:val="ru-RU"/>
        </w:rPr>
        <w:t>sa</w:t>
      </w:r>
      <w:r>
        <w:rPr>
          <w:sz w:val="23"/>
          <w:szCs w:val="23"/>
          <w:lang w:val="ru-RU"/>
        </w:rPr>
        <w:t xml:space="preserve"> </w:t>
      </w:r>
      <w:r w:rsidR="00E86C9E">
        <w:rPr>
          <w:sz w:val="23"/>
          <w:szCs w:val="23"/>
          <w:lang w:val="ru-RU"/>
        </w:rPr>
        <w:t>92</w:t>
      </w:r>
      <w:r>
        <w:rPr>
          <w:sz w:val="23"/>
          <w:szCs w:val="23"/>
          <w:lang w:val="ru-RU"/>
        </w:rPr>
        <w:t xml:space="preserve">. </w:t>
      </w:r>
      <w:r w:rsidR="001953CF">
        <w:rPr>
          <w:sz w:val="23"/>
          <w:szCs w:val="23"/>
          <w:lang w:val="ru-RU"/>
        </w:rPr>
        <w:t>sednice</w:t>
      </w:r>
      <w:r>
        <w:rPr>
          <w:sz w:val="23"/>
          <w:szCs w:val="23"/>
          <w:lang w:val="ru-RU"/>
        </w:rPr>
        <w:t xml:space="preserve"> </w:t>
      </w:r>
      <w:r w:rsidR="001953CF">
        <w:rPr>
          <w:sz w:val="23"/>
          <w:szCs w:val="23"/>
          <w:lang w:val="ru-RU"/>
        </w:rPr>
        <w:t>Odbora</w:t>
      </w:r>
      <w:r>
        <w:rPr>
          <w:sz w:val="23"/>
          <w:szCs w:val="23"/>
          <w:lang w:val="ru-RU"/>
        </w:rPr>
        <w:t>;</w:t>
      </w:r>
    </w:p>
    <w:p w:rsidR="002577DA" w:rsidRPr="00E86C9E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1953CF">
        <w:rPr>
          <w:rStyle w:val="colornavy"/>
          <w:lang w:val="sr-Cyrl-CS"/>
        </w:rPr>
        <w:t>Razmatranje</w:t>
      </w:r>
      <w:r w:rsidR="00EA241C">
        <w:rPr>
          <w:rStyle w:val="colornavy"/>
          <w:lang w:val="sr-Cyrl-CS"/>
        </w:rPr>
        <w:t xml:space="preserve"> </w:t>
      </w:r>
      <w:r w:rsidR="001953CF">
        <w:rPr>
          <w:rStyle w:val="colornavy"/>
          <w:lang w:val="sr-Cyrl-RS"/>
        </w:rPr>
        <w:t>Predloga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odluke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davanju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saglasnosti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na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Odluku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izmenama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Finansijskog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plana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Fonda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za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socijalno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osiguranje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vojnih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osiguranika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za</w:t>
      </w:r>
      <w:r w:rsidR="008126EA">
        <w:rPr>
          <w:rStyle w:val="colornavy"/>
          <w:lang w:val="sr-Cyrl-RS"/>
        </w:rPr>
        <w:t xml:space="preserve"> 2019. </w:t>
      </w:r>
      <w:r w:rsidR="001953CF">
        <w:rPr>
          <w:rStyle w:val="colornavy"/>
          <w:lang w:val="sr-Cyrl-RS"/>
        </w:rPr>
        <w:t>godinu</w:t>
      </w:r>
      <w:r w:rsidR="00421400">
        <w:rPr>
          <w:rStyle w:val="colornavy"/>
          <w:lang w:val="sr-Cyrl-RS"/>
        </w:rPr>
        <w:t xml:space="preserve">, </w:t>
      </w:r>
      <w:r w:rsidR="001953CF">
        <w:rPr>
          <w:rStyle w:val="colornavy"/>
          <w:lang w:val="sr-Cyrl-RS"/>
        </w:rPr>
        <w:t>koji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je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podnela</w:t>
      </w:r>
      <w:r w:rsidR="008126E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Vlada</w:t>
      </w:r>
      <w:r w:rsidR="008126EA">
        <w:rPr>
          <w:rStyle w:val="colornavy"/>
          <w:lang w:val="sr-Cyrl-RS"/>
        </w:rPr>
        <w:t xml:space="preserve"> (</w:t>
      </w:r>
      <w:r w:rsidR="001953CF">
        <w:rPr>
          <w:rStyle w:val="colornavy"/>
          <w:lang w:val="sr-Cyrl-RS"/>
        </w:rPr>
        <w:t>broj</w:t>
      </w:r>
      <w:r w:rsidR="008126EA">
        <w:rPr>
          <w:rStyle w:val="colornavy"/>
          <w:lang w:val="sr-Cyrl-RS"/>
        </w:rPr>
        <w:t xml:space="preserve"> 400-2728/19 </w:t>
      </w:r>
      <w:r w:rsidR="001953CF">
        <w:rPr>
          <w:rStyle w:val="colornavy"/>
          <w:lang w:val="sr-Cyrl-RS"/>
        </w:rPr>
        <w:t>od</w:t>
      </w:r>
      <w:r w:rsidR="008126EA">
        <w:rPr>
          <w:rStyle w:val="colornavy"/>
          <w:lang w:val="sr-Cyrl-RS"/>
        </w:rPr>
        <w:t xml:space="preserve"> 4. </w:t>
      </w:r>
      <w:r w:rsidR="001953CF">
        <w:rPr>
          <w:rStyle w:val="colornavy"/>
          <w:lang w:val="sr-Cyrl-RS"/>
        </w:rPr>
        <w:t>novembra</w:t>
      </w:r>
      <w:r w:rsidR="00421400"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1953CF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E86C9E">
        <w:rPr>
          <w:rStyle w:val="colornavy"/>
          <w:lang w:val="sr-Cyrl-RS"/>
        </w:rPr>
        <w:t>;</w:t>
      </w:r>
    </w:p>
    <w:p w:rsidR="002577DA" w:rsidRPr="007C20BA" w:rsidRDefault="002577DA" w:rsidP="002577DA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 w:rsidR="00EA241C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proofErr w:type="spellStart"/>
      <w:r w:rsidR="001953CF">
        <w:rPr>
          <w:rStyle w:val="colornavy"/>
        </w:rPr>
        <w:t>Predlog</w:t>
      </w:r>
      <w:proofErr w:type="spellEnd"/>
      <w:r w:rsidR="001953CF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r w:rsidR="001953CF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izmenama</w:t>
      </w:r>
      <w:r w:rsidR="00421400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i</w:t>
      </w:r>
      <w:r w:rsidR="00421400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dopunama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Zakona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doprinosima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za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obavezno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socijalno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osiguranje</w:t>
      </w:r>
      <w:r w:rsidRPr="002577DA">
        <w:rPr>
          <w:rStyle w:val="colornavy"/>
        </w:rPr>
        <w:t xml:space="preserve">, </w:t>
      </w:r>
      <w:r w:rsidR="001953CF">
        <w:rPr>
          <w:rStyle w:val="colornavy"/>
          <w:lang w:val="sr-Cyrl-RS"/>
        </w:rPr>
        <w:t>koji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je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podnela</w:t>
      </w:r>
      <w:r w:rsidR="00E86C9E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Vlada</w:t>
      </w:r>
      <w:r w:rsidR="00E86C9E">
        <w:rPr>
          <w:rStyle w:val="colornavy"/>
          <w:lang w:val="sr-Cyrl-RS"/>
        </w:rPr>
        <w:t xml:space="preserve"> (</w:t>
      </w:r>
      <w:r w:rsidR="001953CF">
        <w:rPr>
          <w:rStyle w:val="colornavy"/>
          <w:lang w:val="sr-Cyrl-RS"/>
        </w:rPr>
        <w:t>broj</w:t>
      </w:r>
      <w:r w:rsidR="00E86C9E">
        <w:rPr>
          <w:rStyle w:val="colornavy"/>
          <w:lang w:val="sr-Cyrl-RS"/>
        </w:rPr>
        <w:t xml:space="preserve"> 18-2719/19 </w:t>
      </w:r>
      <w:proofErr w:type="gramStart"/>
      <w:r w:rsidR="001953CF">
        <w:rPr>
          <w:rStyle w:val="colornavy"/>
          <w:lang w:val="sr-Cyrl-RS"/>
        </w:rPr>
        <w:t>od</w:t>
      </w:r>
      <w:proofErr w:type="gramEnd"/>
      <w:r w:rsidR="00E86C9E">
        <w:rPr>
          <w:rStyle w:val="colornavy"/>
          <w:lang w:val="sr-Cyrl-RS"/>
        </w:rPr>
        <w:t xml:space="preserve"> 1. </w:t>
      </w:r>
      <w:r w:rsidR="001953CF">
        <w:rPr>
          <w:rStyle w:val="colornavy"/>
          <w:lang w:val="sr-Cyrl-RS"/>
        </w:rPr>
        <w:t>novembra</w:t>
      </w:r>
      <w:r w:rsidR="00421400"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1953CF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1953CF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proofErr w:type="spellStart"/>
      <w:r w:rsidR="001953CF">
        <w:rPr>
          <w:rStyle w:val="colornavy1"/>
          <w:color w:val="000000"/>
        </w:rPr>
        <w:t>Predlog</w:t>
      </w:r>
      <w:proofErr w:type="spellEnd"/>
      <w:r w:rsidR="001953CF">
        <w:rPr>
          <w:rStyle w:val="colornavy1"/>
          <w:color w:val="000000"/>
          <w:lang w:val="sr-Cyrl-RS"/>
        </w:rPr>
        <w:t>a</w:t>
      </w:r>
      <w:r w:rsidR="00421400">
        <w:rPr>
          <w:rStyle w:val="colornavy1"/>
          <w:color w:val="000000"/>
        </w:rPr>
        <w:t xml:space="preserve"> </w:t>
      </w:r>
      <w:r w:rsidR="001953CF">
        <w:rPr>
          <w:rStyle w:val="colornavy1"/>
          <w:color w:val="000000"/>
          <w:lang w:val="sr-Cyrl-RS"/>
        </w:rPr>
        <w:t>zakona</w:t>
      </w:r>
      <w:r w:rsidR="00421400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o</w:t>
      </w:r>
      <w:r w:rsidR="00421400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izmenama</w:t>
      </w:r>
      <w:r w:rsidR="00421400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i</w:t>
      </w:r>
      <w:r w:rsidR="00421400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dopunama</w:t>
      </w:r>
      <w:r w:rsidR="00421400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Zakona</w:t>
      </w:r>
      <w:r w:rsidR="00E86C9E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o</w:t>
      </w:r>
      <w:r w:rsidR="00E86C9E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poreskom</w:t>
      </w:r>
      <w:r w:rsidR="00E86C9E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postupku</w:t>
      </w:r>
      <w:r w:rsidR="00E86C9E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i</w:t>
      </w:r>
      <w:r w:rsidR="00E86C9E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poreskoj</w:t>
      </w:r>
      <w:r w:rsidR="00E86C9E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administraciji</w:t>
      </w:r>
      <w:r w:rsidRPr="002577DA">
        <w:rPr>
          <w:rStyle w:val="colornavy1"/>
          <w:color w:val="000000"/>
        </w:rPr>
        <w:t xml:space="preserve">, </w:t>
      </w:r>
      <w:r w:rsidR="001953CF">
        <w:rPr>
          <w:rStyle w:val="colornavy1"/>
          <w:color w:val="000000"/>
          <w:lang w:val="sr-Cyrl-RS"/>
        </w:rPr>
        <w:t>koji</w:t>
      </w:r>
      <w:r w:rsidR="00421400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je</w:t>
      </w:r>
      <w:r w:rsidR="00E86C9E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podnela</w:t>
      </w:r>
      <w:r w:rsidR="00E86C9E">
        <w:rPr>
          <w:rStyle w:val="colornavy1"/>
          <w:color w:val="000000"/>
          <w:lang w:val="sr-Cyrl-RS"/>
        </w:rPr>
        <w:t xml:space="preserve"> </w:t>
      </w:r>
      <w:r w:rsidR="001953CF">
        <w:rPr>
          <w:rStyle w:val="colornavy1"/>
          <w:color w:val="000000"/>
          <w:lang w:val="sr-Cyrl-RS"/>
        </w:rPr>
        <w:t>Vlada</w:t>
      </w:r>
      <w:r w:rsidR="00E86C9E">
        <w:rPr>
          <w:rStyle w:val="colornavy1"/>
          <w:color w:val="000000"/>
          <w:lang w:val="sr-Cyrl-RS"/>
        </w:rPr>
        <w:t xml:space="preserve"> (</w:t>
      </w:r>
      <w:r w:rsidR="001953CF">
        <w:rPr>
          <w:rStyle w:val="colornavy1"/>
          <w:color w:val="000000"/>
          <w:lang w:val="sr-Cyrl-RS"/>
        </w:rPr>
        <w:t>broj</w:t>
      </w:r>
      <w:r w:rsidR="00E86C9E">
        <w:rPr>
          <w:rStyle w:val="colornavy1"/>
          <w:color w:val="000000"/>
          <w:lang w:val="sr-Cyrl-RS"/>
        </w:rPr>
        <w:t xml:space="preserve"> 43-2717/19 </w:t>
      </w:r>
      <w:r w:rsidR="001953CF">
        <w:rPr>
          <w:rStyle w:val="colornavy1"/>
          <w:color w:val="000000"/>
          <w:lang w:val="sr-Cyrl-RS"/>
        </w:rPr>
        <w:t>od</w:t>
      </w:r>
      <w:r w:rsidR="00E86C9E">
        <w:rPr>
          <w:rStyle w:val="colornavy1"/>
          <w:color w:val="000000"/>
          <w:lang w:val="sr-Cyrl-RS"/>
        </w:rPr>
        <w:t xml:space="preserve"> 1. </w:t>
      </w:r>
      <w:r w:rsidR="001953CF">
        <w:rPr>
          <w:rStyle w:val="colornavy1"/>
          <w:color w:val="000000"/>
          <w:lang w:val="sr-Cyrl-RS"/>
        </w:rPr>
        <w:t>novembra</w:t>
      </w:r>
      <w:r w:rsidR="00421400">
        <w:rPr>
          <w:rStyle w:val="colornavy1"/>
          <w:color w:val="000000"/>
          <w:lang w:val="sr-Cyrl-RS"/>
        </w:rPr>
        <w:t xml:space="preserve"> 2019</w:t>
      </w:r>
      <w:r w:rsidRPr="002577DA">
        <w:rPr>
          <w:rStyle w:val="colornavy1"/>
          <w:color w:val="000000"/>
          <w:lang w:val="sr-Cyrl-RS"/>
        </w:rPr>
        <w:t xml:space="preserve">. </w:t>
      </w:r>
      <w:r w:rsidR="001953CF">
        <w:rPr>
          <w:rStyle w:val="colornavy1"/>
          <w:color w:val="000000"/>
          <w:lang w:val="sr-Cyrl-RS"/>
        </w:rPr>
        <w:t>godine</w:t>
      </w:r>
      <w:r w:rsidRPr="002577DA">
        <w:rPr>
          <w:rStyle w:val="colornavy1"/>
          <w:color w:val="000000"/>
          <w:lang w:val="sr-Cyrl-RS"/>
        </w:rPr>
        <w:t>)</w:t>
      </w:r>
      <w:r w:rsidR="008A3192">
        <w:rPr>
          <w:rStyle w:val="colornavy1"/>
          <w:color w:val="000000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 w:rsidR="001953CF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1953CF">
        <w:rPr>
          <w:lang w:val="sr-Cyrl-RS"/>
        </w:rPr>
        <w:t>Predloga</w:t>
      </w:r>
      <w:r w:rsidR="00421400">
        <w:t xml:space="preserve"> </w:t>
      </w:r>
      <w:proofErr w:type="spellStart"/>
      <w:r w:rsidR="001953CF">
        <w:t>zakona</w:t>
      </w:r>
      <w:proofErr w:type="spellEnd"/>
      <w:r w:rsidR="00421400">
        <w:t xml:space="preserve"> o </w:t>
      </w:r>
      <w:r w:rsidR="001953CF">
        <w:rPr>
          <w:lang w:val="sr-Cyrl-RS"/>
        </w:rPr>
        <w:t>izmenama</w:t>
      </w:r>
      <w:r w:rsidR="00E86C9E">
        <w:rPr>
          <w:lang w:val="sr-Cyrl-RS"/>
        </w:rPr>
        <w:t xml:space="preserve"> </w:t>
      </w:r>
      <w:r w:rsidR="001953CF">
        <w:rPr>
          <w:lang w:val="sr-Cyrl-RS"/>
        </w:rPr>
        <w:t>i</w:t>
      </w:r>
      <w:r w:rsidR="00E86C9E">
        <w:rPr>
          <w:lang w:val="sr-Cyrl-RS"/>
        </w:rPr>
        <w:t xml:space="preserve"> </w:t>
      </w:r>
      <w:r w:rsidR="001953CF">
        <w:rPr>
          <w:lang w:val="sr-Cyrl-RS"/>
        </w:rPr>
        <w:t>dopunama</w:t>
      </w:r>
      <w:r w:rsidR="00E86C9E">
        <w:rPr>
          <w:lang w:val="sr-Cyrl-RS"/>
        </w:rPr>
        <w:t xml:space="preserve"> </w:t>
      </w:r>
      <w:r w:rsidR="001953CF">
        <w:rPr>
          <w:lang w:val="sr-Cyrl-RS"/>
        </w:rPr>
        <w:t>Zakona</w:t>
      </w:r>
      <w:r w:rsidR="00E86C9E">
        <w:rPr>
          <w:lang w:val="sr-Cyrl-RS"/>
        </w:rPr>
        <w:t xml:space="preserve"> </w:t>
      </w:r>
      <w:r w:rsidR="001953CF">
        <w:rPr>
          <w:lang w:val="sr-Cyrl-RS"/>
        </w:rPr>
        <w:t>o</w:t>
      </w:r>
      <w:r w:rsidR="00E86C9E">
        <w:rPr>
          <w:lang w:val="sr-Cyrl-RS"/>
        </w:rPr>
        <w:t xml:space="preserve"> </w:t>
      </w:r>
      <w:r w:rsidR="001953CF">
        <w:rPr>
          <w:lang w:val="sr-Cyrl-RS"/>
        </w:rPr>
        <w:t>porezu</w:t>
      </w:r>
      <w:r w:rsidR="00E86C9E">
        <w:rPr>
          <w:lang w:val="sr-Cyrl-RS"/>
        </w:rPr>
        <w:t xml:space="preserve"> </w:t>
      </w:r>
      <w:r w:rsidR="001953CF">
        <w:rPr>
          <w:lang w:val="sr-Cyrl-RS"/>
        </w:rPr>
        <w:t>na</w:t>
      </w:r>
      <w:r w:rsidR="00E86C9E">
        <w:rPr>
          <w:lang w:val="sr-Cyrl-RS"/>
        </w:rPr>
        <w:t xml:space="preserve"> </w:t>
      </w:r>
      <w:r w:rsidR="001953CF">
        <w:rPr>
          <w:lang w:val="sr-Cyrl-RS"/>
        </w:rPr>
        <w:t>dohodak</w:t>
      </w:r>
      <w:r w:rsidR="00E86C9E">
        <w:rPr>
          <w:lang w:val="sr-Cyrl-RS"/>
        </w:rPr>
        <w:t xml:space="preserve"> </w:t>
      </w:r>
      <w:r w:rsidR="001953CF">
        <w:rPr>
          <w:lang w:val="sr-Cyrl-RS"/>
        </w:rPr>
        <w:t>građana</w:t>
      </w:r>
      <w:r w:rsidRPr="002577DA">
        <w:rPr>
          <w:lang w:val="sr-Cyrl-RS"/>
        </w:rPr>
        <w:t>,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koji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je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podnela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Vlada</w:t>
      </w:r>
      <w:r w:rsidR="00ED5B6D">
        <w:rPr>
          <w:lang w:val="sr-Cyrl-RS"/>
        </w:rPr>
        <w:t xml:space="preserve"> (</w:t>
      </w:r>
      <w:r w:rsidR="001953CF">
        <w:rPr>
          <w:lang w:val="sr-Cyrl-RS"/>
        </w:rPr>
        <w:t>broj</w:t>
      </w:r>
      <w:r w:rsidR="00ED5B6D">
        <w:rPr>
          <w:lang w:val="sr-Cyrl-RS"/>
        </w:rPr>
        <w:t xml:space="preserve"> 43-2716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ED5B6D">
        <w:rPr>
          <w:lang w:val="sr-Cyrl-RS"/>
        </w:rPr>
        <w:t>1</w:t>
      </w:r>
      <w:r w:rsidRPr="002577DA">
        <w:t xml:space="preserve">. </w:t>
      </w:r>
      <w:r w:rsidR="001953CF">
        <w:rPr>
          <w:lang w:val="sr-Cyrl-RS"/>
        </w:rPr>
        <w:t>novembra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>
        <w:rPr>
          <w:lang w:val="sr-Cyrl-RS"/>
        </w:rPr>
        <w:t xml:space="preserve"> </w:t>
      </w:r>
      <w:r w:rsidR="001953CF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 w:rsidR="001953CF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1953CF">
        <w:rPr>
          <w:lang w:val="sr-Cyrl-RS"/>
        </w:rPr>
        <w:t>Predloga</w:t>
      </w:r>
      <w:r w:rsidR="00421400">
        <w:t xml:space="preserve"> </w:t>
      </w:r>
      <w:proofErr w:type="spellStart"/>
      <w:r w:rsidR="001953CF">
        <w:t>zakona</w:t>
      </w:r>
      <w:proofErr w:type="spellEnd"/>
      <w:r w:rsidR="00421400">
        <w:t xml:space="preserve"> </w:t>
      </w:r>
      <w:r w:rsidR="001953CF">
        <w:rPr>
          <w:lang w:val="sr-Cyrl-RS"/>
        </w:rPr>
        <w:t>o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izmenama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i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dopunama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Zakona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o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republičkim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administrativnim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taksama</w:t>
      </w:r>
      <w:r w:rsidRPr="002577DA">
        <w:rPr>
          <w:lang w:val="sr-Cyrl-RS"/>
        </w:rPr>
        <w:t>,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koji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je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podnela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Vlada</w:t>
      </w:r>
      <w:r w:rsidR="00ED5B6D">
        <w:rPr>
          <w:lang w:val="sr-Cyrl-RS"/>
        </w:rPr>
        <w:t xml:space="preserve"> (</w:t>
      </w:r>
      <w:r w:rsidR="001953CF">
        <w:rPr>
          <w:lang w:val="sr-Cyrl-RS"/>
        </w:rPr>
        <w:t>broj</w:t>
      </w:r>
      <w:r w:rsidR="00ED5B6D">
        <w:rPr>
          <w:lang w:val="sr-Cyrl-RS"/>
        </w:rPr>
        <w:t xml:space="preserve"> 434</w:t>
      </w:r>
      <w:r w:rsidRPr="002577DA">
        <w:t>-</w:t>
      </w:r>
      <w:r w:rsidR="00ED5B6D">
        <w:rPr>
          <w:lang w:val="sr-Cyrl-RS"/>
        </w:rPr>
        <w:t>2668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od</w:t>
      </w:r>
      <w:r w:rsidR="00421400">
        <w:t xml:space="preserve"> </w:t>
      </w:r>
      <w:r w:rsidR="00ED5B6D">
        <w:rPr>
          <w:lang w:val="sr-Cyrl-RS"/>
        </w:rPr>
        <w:t>25</w:t>
      </w:r>
      <w:r w:rsidRPr="002577DA">
        <w:t xml:space="preserve">. </w:t>
      </w:r>
      <w:r w:rsidR="001953CF">
        <w:rPr>
          <w:lang w:val="sr-Cyrl-RS"/>
        </w:rPr>
        <w:t>oktobra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1953CF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 w:rsidR="001953CF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1953CF">
        <w:rPr>
          <w:lang w:val="sr-Cyrl-RS"/>
        </w:rPr>
        <w:t>Predloga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z</w:t>
      </w:r>
      <w:proofErr w:type="spellStart"/>
      <w:r w:rsidR="001953CF">
        <w:t>akona</w:t>
      </w:r>
      <w:proofErr w:type="spellEnd"/>
      <w:r w:rsidR="00421400">
        <w:t xml:space="preserve"> </w:t>
      </w:r>
      <w:r w:rsidR="001953CF">
        <w:t>o</w:t>
      </w:r>
      <w:r w:rsidR="00421400">
        <w:t xml:space="preserve"> </w:t>
      </w:r>
      <w:r w:rsidR="001953CF">
        <w:rPr>
          <w:lang w:val="sr-Cyrl-RS"/>
        </w:rPr>
        <w:t>izmenama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i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dopunama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Zakona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o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porezima</w:t>
      </w:r>
      <w:r w:rsidR="00ED5B6D">
        <w:rPr>
          <w:lang w:val="sr-Cyrl-RS"/>
        </w:rPr>
        <w:t xml:space="preserve"> </w:t>
      </w:r>
      <w:proofErr w:type="gramStart"/>
      <w:r w:rsidR="001953CF">
        <w:rPr>
          <w:lang w:val="sr-Cyrl-RS"/>
        </w:rPr>
        <w:t>na</w:t>
      </w:r>
      <w:proofErr w:type="gramEnd"/>
      <w:r w:rsidR="00ED5B6D">
        <w:rPr>
          <w:lang w:val="sr-Cyrl-RS"/>
        </w:rPr>
        <w:t xml:space="preserve"> </w:t>
      </w:r>
      <w:r w:rsidR="001953CF">
        <w:rPr>
          <w:lang w:val="sr-Cyrl-RS"/>
        </w:rPr>
        <w:t>imovinu</w:t>
      </w:r>
      <w:r w:rsidRPr="002577DA">
        <w:rPr>
          <w:lang w:val="sr-Cyrl-RS"/>
        </w:rPr>
        <w:t xml:space="preserve">, </w:t>
      </w:r>
      <w:r w:rsidR="001953CF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1953CF">
        <w:rPr>
          <w:lang w:val="sr-Cyrl-RS"/>
        </w:rPr>
        <w:t>broj</w:t>
      </w:r>
      <w:r w:rsidR="00421400">
        <w:rPr>
          <w:lang w:val="sr-Latn-RS"/>
        </w:rPr>
        <w:t xml:space="preserve"> </w:t>
      </w:r>
      <w:r w:rsidR="00ED5B6D">
        <w:rPr>
          <w:lang w:val="sr-Cyrl-RS"/>
        </w:rPr>
        <w:t>43</w:t>
      </w:r>
      <w:r w:rsidR="00421400">
        <w:rPr>
          <w:lang w:val="sr-Latn-RS"/>
        </w:rPr>
        <w:t>-</w:t>
      </w:r>
      <w:r w:rsidR="00ED5B6D">
        <w:rPr>
          <w:lang w:val="sr-Cyrl-RS"/>
        </w:rPr>
        <w:t>2667</w:t>
      </w:r>
      <w:r w:rsidR="00421400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ED5B6D">
        <w:rPr>
          <w:lang w:val="sr-Cyrl-RS"/>
        </w:rPr>
        <w:t>25</w:t>
      </w:r>
      <w:r w:rsidRPr="002577DA">
        <w:t xml:space="preserve">. </w:t>
      </w:r>
      <w:r w:rsidR="001953CF">
        <w:rPr>
          <w:lang w:val="sr-Cyrl-RS"/>
        </w:rPr>
        <w:t>oktobra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1953CF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2577DA">
        <w:rPr>
          <w:rStyle w:val="colornavy"/>
        </w:rPr>
        <w:tab/>
        <w:t xml:space="preserve">7. </w:t>
      </w:r>
      <w:r w:rsidR="001953CF">
        <w:rPr>
          <w:rStyle w:val="colornavy"/>
          <w:lang w:val="sr-Cyrl-RS"/>
        </w:rPr>
        <w:t>Razmatranje</w:t>
      </w:r>
      <w:r w:rsidR="00372C03">
        <w:rPr>
          <w:rStyle w:val="colornavy"/>
          <w:lang w:val="sr-Cyrl-RS"/>
        </w:rPr>
        <w:t xml:space="preserve"> </w:t>
      </w:r>
      <w:proofErr w:type="spellStart"/>
      <w:r w:rsidR="001953CF">
        <w:rPr>
          <w:rStyle w:val="colornavy"/>
        </w:rPr>
        <w:t>Predlog</w:t>
      </w:r>
      <w:proofErr w:type="spellEnd"/>
      <w:r w:rsidR="001953CF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proofErr w:type="spellStart"/>
      <w:r w:rsidR="001953CF">
        <w:rPr>
          <w:rStyle w:val="colornavy"/>
        </w:rPr>
        <w:t>zakona</w:t>
      </w:r>
      <w:proofErr w:type="spellEnd"/>
      <w:r w:rsidR="00421400">
        <w:rPr>
          <w:rStyle w:val="colornavy"/>
        </w:rPr>
        <w:t xml:space="preserve"> </w:t>
      </w:r>
      <w:r w:rsidR="001953CF">
        <w:rPr>
          <w:rStyle w:val="colornavy"/>
        </w:rPr>
        <w:t>o</w:t>
      </w:r>
      <w:r w:rsidR="00421400">
        <w:rPr>
          <w:rStyle w:val="colornavy"/>
        </w:rPr>
        <w:t xml:space="preserve"> </w:t>
      </w:r>
      <w:r w:rsidR="001953CF">
        <w:rPr>
          <w:rStyle w:val="colornavy"/>
          <w:lang w:val="sr-Cyrl-RS"/>
        </w:rPr>
        <w:t>prestanku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važenja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Zakona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privremenom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uređivanju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osnovica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za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obračun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i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isplatu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plata</w:t>
      </w:r>
      <w:r w:rsidR="00ED5B6D">
        <w:rPr>
          <w:rStyle w:val="colornavy"/>
          <w:lang w:val="sr-Cyrl-RS"/>
        </w:rPr>
        <w:t xml:space="preserve">, </w:t>
      </w:r>
      <w:r w:rsidR="001953CF">
        <w:rPr>
          <w:rStyle w:val="colornavy"/>
          <w:lang w:val="sr-Cyrl-RS"/>
        </w:rPr>
        <w:t>odnosno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zarada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i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drugih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stalnih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primanja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kod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korisnika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javnih</w:t>
      </w:r>
      <w:r w:rsidR="00ED5B6D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sredstava</w:t>
      </w:r>
      <w:r w:rsidRPr="002577DA">
        <w:rPr>
          <w:rStyle w:val="colornavy"/>
          <w:lang w:val="sr-Cyrl-RS"/>
        </w:rPr>
        <w:t>,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koji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je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podnela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Vlada</w:t>
      </w:r>
      <w:r w:rsidR="00ED5B6D">
        <w:rPr>
          <w:lang w:val="sr-Cyrl-RS"/>
        </w:rPr>
        <w:t xml:space="preserve"> (</w:t>
      </w:r>
      <w:r w:rsidR="001953CF">
        <w:rPr>
          <w:lang w:val="sr-Cyrl-RS"/>
        </w:rPr>
        <w:t>broj</w:t>
      </w:r>
      <w:r w:rsidR="00ED5B6D">
        <w:rPr>
          <w:lang w:val="sr-Cyrl-RS"/>
        </w:rPr>
        <w:t xml:space="preserve"> 120</w:t>
      </w:r>
      <w:r w:rsidR="002C499D">
        <w:t>-</w:t>
      </w:r>
      <w:r w:rsidR="00ED5B6D">
        <w:rPr>
          <w:lang w:val="sr-Cyrl-RS"/>
        </w:rPr>
        <w:t>2662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proofErr w:type="gramStart"/>
      <w:r w:rsidR="001953CF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="00ED5B6D">
        <w:rPr>
          <w:lang w:val="sr-Cyrl-RS"/>
        </w:rPr>
        <w:t>25</w:t>
      </w:r>
      <w:r w:rsidRPr="002577DA">
        <w:t xml:space="preserve">. </w:t>
      </w:r>
      <w:r w:rsidR="001953CF">
        <w:rPr>
          <w:lang w:val="sr-Cyrl-RS"/>
        </w:rPr>
        <w:t>oktobra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 w:rsidR="001953CF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1953CF">
        <w:rPr>
          <w:lang w:val="sr-Cyrl-RS"/>
        </w:rPr>
        <w:t>Predloga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zakona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o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izmenama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i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dopunama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Zakona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o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porezu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na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dobit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pravnih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lica</w:t>
      </w:r>
      <w:r w:rsidRPr="002577DA">
        <w:rPr>
          <w:lang w:val="sr-Cyrl-RS"/>
        </w:rPr>
        <w:t xml:space="preserve">, </w:t>
      </w:r>
      <w:r w:rsidR="001953CF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podnela</w:t>
      </w:r>
      <w:r w:rsidR="00ED5B6D">
        <w:rPr>
          <w:lang w:val="sr-Cyrl-RS"/>
        </w:rPr>
        <w:t xml:space="preserve"> </w:t>
      </w:r>
      <w:r w:rsidR="001953CF">
        <w:rPr>
          <w:lang w:val="sr-Cyrl-RS"/>
        </w:rPr>
        <w:t>Vlada</w:t>
      </w:r>
      <w:r w:rsidR="00ED5B6D">
        <w:rPr>
          <w:lang w:val="sr-Cyrl-RS"/>
        </w:rPr>
        <w:t xml:space="preserve"> (</w:t>
      </w:r>
      <w:r w:rsidR="001953CF">
        <w:rPr>
          <w:lang w:val="sr-Cyrl-RS"/>
        </w:rPr>
        <w:t>broj</w:t>
      </w:r>
      <w:r w:rsidR="00ED5B6D">
        <w:rPr>
          <w:lang w:val="sr-Cyrl-RS"/>
        </w:rPr>
        <w:t xml:space="preserve"> 43</w:t>
      </w:r>
      <w:r w:rsidRPr="002577DA">
        <w:t>-</w:t>
      </w:r>
      <w:r w:rsidR="00ED5B6D">
        <w:rPr>
          <w:lang w:val="sr-Cyrl-RS"/>
        </w:rPr>
        <w:t>2602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ED5B6D">
        <w:rPr>
          <w:lang w:val="sr-Cyrl-RS"/>
        </w:rPr>
        <w:t>18</w:t>
      </w:r>
      <w:r w:rsidRPr="002577DA">
        <w:t xml:space="preserve">. </w:t>
      </w:r>
      <w:r w:rsidR="001953CF">
        <w:rPr>
          <w:lang w:val="sr-Cyrl-RS"/>
        </w:rPr>
        <w:t>oktobra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1953CF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lastRenderedPageBreak/>
        <w:t xml:space="preserve">            </w:t>
      </w:r>
      <w:r w:rsidRPr="002577DA">
        <w:rPr>
          <w:rFonts w:cs="Arial"/>
          <w:lang w:val="sr-Cyrl-RS"/>
        </w:rPr>
        <w:t xml:space="preserve">9. </w:t>
      </w:r>
      <w:r w:rsidR="001953CF">
        <w:rPr>
          <w:rFonts w:cs="Arial"/>
          <w:lang w:val="sr-Cyrl-RS"/>
        </w:rPr>
        <w:t>Razmatranje</w:t>
      </w:r>
      <w:r w:rsidR="00EA241C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z</w:t>
      </w:r>
      <w:proofErr w:type="spellStart"/>
      <w:r w:rsidR="001953CF">
        <w:rPr>
          <w:rFonts w:cs="Arial"/>
        </w:rPr>
        <w:t>akona</w:t>
      </w:r>
      <w:proofErr w:type="spellEnd"/>
      <w:r w:rsidR="002C499D">
        <w:rPr>
          <w:rFonts w:cs="Arial"/>
        </w:rPr>
        <w:t xml:space="preserve"> </w:t>
      </w:r>
      <w:r w:rsidR="001953CF">
        <w:rPr>
          <w:rFonts w:cs="Arial"/>
        </w:rPr>
        <w:t>o</w:t>
      </w:r>
      <w:r w:rsidR="002C499D">
        <w:rPr>
          <w:rFonts w:cs="Arial"/>
        </w:rPr>
        <w:t xml:space="preserve"> </w:t>
      </w:r>
      <w:r w:rsidR="001953CF">
        <w:rPr>
          <w:rFonts w:cs="Arial"/>
          <w:lang w:val="sr-Cyrl-RS"/>
        </w:rPr>
        <w:t>izmenama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i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dopunama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Zakona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o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porezima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na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upotrebu</w:t>
      </w:r>
      <w:r w:rsidR="00ED5B6D">
        <w:rPr>
          <w:rFonts w:cs="Arial"/>
          <w:lang w:val="sr-Cyrl-RS"/>
        </w:rPr>
        <w:t xml:space="preserve">, </w:t>
      </w:r>
      <w:r w:rsidR="001953CF">
        <w:rPr>
          <w:rFonts w:cs="Arial"/>
          <w:lang w:val="sr-Cyrl-RS"/>
        </w:rPr>
        <w:t>držanje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i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nošenje</w:t>
      </w:r>
      <w:r w:rsidR="00ED5B6D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dobara</w:t>
      </w:r>
      <w:r w:rsidRPr="002577DA">
        <w:rPr>
          <w:rFonts w:cs="Arial"/>
          <w:lang w:val="sr-Cyrl-RS"/>
        </w:rPr>
        <w:t>,</w:t>
      </w:r>
      <w:r w:rsidR="00B91548">
        <w:rPr>
          <w:lang w:val="sr-Cyrl-RS"/>
        </w:rPr>
        <w:t xml:space="preserve"> </w:t>
      </w:r>
      <w:r w:rsidR="001953CF">
        <w:rPr>
          <w:lang w:val="sr-Cyrl-RS"/>
        </w:rPr>
        <w:t>koji</w:t>
      </w:r>
      <w:r w:rsidR="00B91548">
        <w:rPr>
          <w:lang w:val="sr-Cyrl-RS"/>
        </w:rPr>
        <w:t xml:space="preserve"> </w:t>
      </w:r>
      <w:r w:rsidR="001953CF">
        <w:rPr>
          <w:lang w:val="sr-Cyrl-RS"/>
        </w:rPr>
        <w:t>je</w:t>
      </w:r>
      <w:r w:rsidR="00B91548">
        <w:rPr>
          <w:lang w:val="sr-Cyrl-RS"/>
        </w:rPr>
        <w:t xml:space="preserve"> </w:t>
      </w:r>
      <w:r w:rsidR="001953CF">
        <w:rPr>
          <w:lang w:val="sr-Cyrl-RS"/>
        </w:rPr>
        <w:t>podnela</w:t>
      </w:r>
      <w:r w:rsidR="00B91548">
        <w:rPr>
          <w:lang w:val="sr-Cyrl-RS"/>
        </w:rPr>
        <w:t xml:space="preserve"> </w:t>
      </w:r>
      <w:r w:rsidR="001953CF">
        <w:rPr>
          <w:lang w:val="sr-Cyrl-RS"/>
        </w:rPr>
        <w:t>Vlada</w:t>
      </w:r>
      <w:r w:rsidR="00B91548">
        <w:rPr>
          <w:lang w:val="sr-Cyrl-RS"/>
        </w:rPr>
        <w:t xml:space="preserve"> (</w:t>
      </w:r>
      <w:r w:rsidR="001953CF">
        <w:rPr>
          <w:lang w:val="sr-Cyrl-RS"/>
        </w:rPr>
        <w:t>broj</w:t>
      </w:r>
      <w:r w:rsidR="00B91548">
        <w:rPr>
          <w:lang w:val="sr-Cyrl-RS"/>
        </w:rPr>
        <w:t xml:space="preserve"> 43</w:t>
      </w:r>
      <w:r w:rsidRPr="002577DA">
        <w:t>-</w:t>
      </w:r>
      <w:r w:rsidR="00B91548">
        <w:rPr>
          <w:lang w:val="sr-Cyrl-RS"/>
        </w:rPr>
        <w:t>2604</w:t>
      </w:r>
      <w:r w:rsidR="002C499D">
        <w:rPr>
          <w:lang w:val="sr-Cyrl-RS"/>
        </w:rPr>
        <w:t>/19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B91548">
        <w:rPr>
          <w:lang w:val="sr-Cyrl-RS"/>
        </w:rPr>
        <w:t>18</w:t>
      </w:r>
      <w:r w:rsidRPr="002577DA">
        <w:t xml:space="preserve">. </w:t>
      </w:r>
      <w:r w:rsidR="001953CF">
        <w:rPr>
          <w:lang w:val="sr-Cyrl-RS"/>
        </w:rPr>
        <w:t>oktobra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1953CF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1953CF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1953CF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7C20B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372C03">
        <w:rPr>
          <w:rFonts w:cs="Arial"/>
          <w:lang w:val="sr-Cyrl-RS"/>
        </w:rPr>
        <w:t xml:space="preserve">10. </w:t>
      </w:r>
      <w:r w:rsidR="001953CF">
        <w:rPr>
          <w:rFonts w:cs="Arial"/>
          <w:lang w:val="sr-Cyrl-RS"/>
        </w:rPr>
        <w:t>Razmatranje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Izveštaja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Radne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grupe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za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utvrđivanje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ispunjenosti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uslova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u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postupku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predlaganja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kandidata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za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izbor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predsednika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i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četiri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člana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Saveta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Komisije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za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kontrolu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državne</w:t>
      </w:r>
      <w:r w:rsidR="00B91548">
        <w:rPr>
          <w:rFonts w:cs="Arial"/>
          <w:lang w:val="sr-Cyrl-RS"/>
        </w:rPr>
        <w:t xml:space="preserve"> </w:t>
      </w:r>
      <w:r w:rsidR="001953CF">
        <w:rPr>
          <w:rFonts w:cs="Arial"/>
          <w:lang w:val="sr-Cyrl-RS"/>
        </w:rPr>
        <w:t>pomoći</w:t>
      </w:r>
      <w:r w:rsidR="00B91548">
        <w:rPr>
          <w:rFonts w:cs="Arial"/>
          <w:lang w:val="sr-Cyrl-RS"/>
        </w:rPr>
        <w:t>.</w:t>
      </w:r>
      <w:r w:rsidR="002577DA" w:rsidRPr="002577DA">
        <w:rPr>
          <w:lang w:val="sr-Cyrl-RS"/>
        </w:rPr>
        <w:t xml:space="preserve"> </w:t>
      </w:r>
    </w:p>
    <w:p w:rsidR="002577DA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1953CF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1953CF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1953CF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1953CF">
        <w:rPr>
          <w:bCs/>
          <w:lang w:val="sr-Cyrl-RS"/>
        </w:rPr>
        <w:t>sala</w:t>
      </w:r>
      <w:r w:rsidR="003343AC" w:rsidRPr="00191284">
        <w:rPr>
          <w:bCs/>
          <w:lang w:val="sr-Cyrl-RS"/>
        </w:rPr>
        <w:t xml:space="preserve"> </w:t>
      </w:r>
      <w:r w:rsidR="008F5A8E" w:rsidRPr="00191284">
        <w:rPr>
          <w:bCs/>
        </w:rPr>
        <w:t>II</w:t>
      </w:r>
      <w:r w:rsidR="00B9508E" w:rsidRPr="00191284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1953CF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1953CF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</w:t>
      </w:r>
      <w:r w:rsidR="001953CF">
        <w:rPr>
          <w:sz w:val="23"/>
          <w:szCs w:val="23"/>
          <w:lang w:val="sr-Cyrl-RS"/>
        </w:rPr>
        <w:t>dr</w:t>
      </w:r>
      <w:r w:rsidR="00A26DC5">
        <w:rPr>
          <w:sz w:val="23"/>
          <w:szCs w:val="23"/>
          <w:lang w:val="sr-Cyrl-RS"/>
        </w:rPr>
        <w:t xml:space="preserve"> </w:t>
      </w:r>
      <w:r w:rsidR="001953CF">
        <w:rPr>
          <w:sz w:val="23"/>
          <w:szCs w:val="23"/>
          <w:lang w:val="sr-Cyrl-RS"/>
        </w:rPr>
        <w:t>Aleksandra</w:t>
      </w:r>
      <w:r w:rsidR="00A26DC5">
        <w:rPr>
          <w:sz w:val="23"/>
          <w:szCs w:val="23"/>
          <w:lang w:val="sr-Cyrl-RS"/>
        </w:rPr>
        <w:t xml:space="preserve"> </w:t>
      </w:r>
      <w:r w:rsidR="001953CF">
        <w:rPr>
          <w:sz w:val="23"/>
          <w:szCs w:val="23"/>
          <w:lang w:val="sr-Cyrl-RS"/>
        </w:rPr>
        <w:t>Tomić</w:t>
      </w:r>
      <w:r>
        <w:rPr>
          <w:sz w:val="23"/>
          <w:szCs w:val="23"/>
          <w:lang w:val="sr-Cyrl-RS"/>
        </w:rPr>
        <w:t xml:space="preserve">, </w:t>
      </w:r>
      <w:r w:rsidR="001953CF"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 w:rsidR="001953CF"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F4" w:rsidRDefault="000933F4" w:rsidP="00D52141">
      <w:r>
        <w:separator/>
      </w:r>
    </w:p>
  </w:endnote>
  <w:endnote w:type="continuationSeparator" w:id="0">
    <w:p w:rsidR="000933F4" w:rsidRDefault="000933F4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CF" w:rsidRDefault="00195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CF" w:rsidRDefault="001953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CF" w:rsidRDefault="00195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F4" w:rsidRDefault="000933F4" w:rsidP="00D52141">
      <w:r>
        <w:separator/>
      </w:r>
    </w:p>
  </w:footnote>
  <w:footnote w:type="continuationSeparator" w:id="0">
    <w:p w:rsidR="000933F4" w:rsidRDefault="000933F4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CF" w:rsidRDefault="00195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CF" w:rsidRDefault="00195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33F4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953CF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B24D3"/>
    <w:rsid w:val="005F3B9C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126EA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F05F7E"/>
    <w:rsid w:val="00F07323"/>
    <w:rsid w:val="00F4466F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F135-3A4C-4121-ADD6-4AC1C9D3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2019-12-12T07:55:00Z</dcterms:created>
  <dcterms:modified xsi:type="dcterms:W3CDTF">2019-12-12T07:55:00Z</dcterms:modified>
</cp:coreProperties>
</file>